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AD" w:rsidRPr="00DB468A" w:rsidRDefault="00986FBE" w:rsidP="00986FBE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B468A">
        <w:rPr>
          <w:rFonts w:ascii="Times New Roman" w:hAnsi="Times New Roman" w:cs="Times New Roman"/>
          <w:b/>
          <w:sz w:val="30"/>
          <w:szCs w:val="24"/>
        </w:rPr>
        <w:t>Manuscript Revision Form</w:t>
      </w:r>
    </w:p>
    <w:p w:rsidR="00D21DF6" w:rsidRDefault="007B5267" w:rsidP="007B5267">
      <w:pPr>
        <w:rPr>
          <w:rFonts w:ascii="Times New Roman" w:hAnsi="Times New Roman" w:cs="Times New Roman"/>
          <w:sz w:val="24"/>
          <w:szCs w:val="24"/>
        </w:rPr>
      </w:pPr>
      <w:r w:rsidRPr="00DB468A">
        <w:rPr>
          <w:rFonts w:ascii="Times New Roman" w:hAnsi="Times New Roman" w:cs="Times New Roman"/>
          <w:sz w:val="24"/>
          <w:szCs w:val="24"/>
        </w:rPr>
        <w:t xml:space="preserve">It is advised to highlight the revised parts </w:t>
      </w:r>
      <w:r w:rsidR="0001117D" w:rsidRPr="00DB468A">
        <w:rPr>
          <w:rFonts w:ascii="Times New Roman" w:hAnsi="Times New Roman" w:cs="Times New Roman"/>
          <w:sz w:val="24"/>
          <w:szCs w:val="24"/>
        </w:rPr>
        <w:t>(using green</w:t>
      </w:r>
      <w:r w:rsidR="002A5F6D" w:rsidRPr="00DB468A">
        <w:rPr>
          <w:rFonts w:ascii="Times New Roman" w:hAnsi="Times New Roman" w:cs="Times New Roman"/>
          <w:sz w:val="24"/>
          <w:szCs w:val="24"/>
        </w:rPr>
        <w:t xml:space="preserve"> colour</w:t>
      </w:r>
      <w:r w:rsidR="0001117D" w:rsidRPr="00DB468A">
        <w:rPr>
          <w:rFonts w:ascii="Times New Roman" w:hAnsi="Times New Roman" w:cs="Times New Roman"/>
          <w:sz w:val="24"/>
          <w:szCs w:val="24"/>
        </w:rPr>
        <w:t xml:space="preserve">) </w:t>
      </w:r>
      <w:r w:rsidRPr="00DB468A">
        <w:rPr>
          <w:rFonts w:ascii="Times New Roman" w:hAnsi="Times New Roman" w:cs="Times New Roman"/>
          <w:sz w:val="24"/>
          <w:szCs w:val="24"/>
        </w:rPr>
        <w:t>in th</w:t>
      </w:r>
      <w:r w:rsidR="0001117D" w:rsidRPr="00DB468A">
        <w:rPr>
          <w:rFonts w:ascii="Times New Roman" w:hAnsi="Times New Roman" w:cs="Times New Roman"/>
          <w:sz w:val="24"/>
          <w:szCs w:val="24"/>
        </w:rPr>
        <w:t>e file</w:t>
      </w:r>
      <w:r w:rsidRPr="00DB468A">
        <w:rPr>
          <w:rFonts w:ascii="Times New Roman" w:hAnsi="Times New Roman" w:cs="Times New Roman"/>
          <w:sz w:val="24"/>
          <w:szCs w:val="24"/>
        </w:rPr>
        <w:t xml:space="preserve"> </w:t>
      </w:r>
      <w:r w:rsidR="00BB7CE1">
        <w:rPr>
          <w:rFonts w:ascii="Times New Roman" w:hAnsi="Times New Roman" w:cs="Times New Roman"/>
          <w:sz w:val="24"/>
          <w:szCs w:val="24"/>
        </w:rPr>
        <w:t xml:space="preserve">titled </w:t>
      </w:r>
      <w:r w:rsidR="00C34D77">
        <w:rPr>
          <w:rFonts w:ascii="Times New Roman" w:hAnsi="Times New Roman" w:cs="Times New Roman"/>
          <w:sz w:val="24"/>
          <w:szCs w:val="24"/>
        </w:rPr>
        <w:t>‘</w:t>
      </w:r>
      <w:r w:rsidR="0001117D" w:rsidRPr="00DB468A">
        <w:rPr>
          <w:rFonts w:ascii="Times New Roman" w:hAnsi="Times New Roman" w:cs="Times New Roman"/>
          <w:sz w:val="24"/>
          <w:szCs w:val="24"/>
        </w:rPr>
        <w:t>Desk Reviewed File</w:t>
      </w:r>
      <w:r w:rsidR="00581BFA">
        <w:rPr>
          <w:rFonts w:ascii="Times New Roman" w:hAnsi="Times New Roman" w:cs="Times New Roman"/>
          <w:sz w:val="24"/>
          <w:szCs w:val="24"/>
        </w:rPr>
        <w:t>’</w:t>
      </w:r>
      <w:r w:rsidR="00EA06D2">
        <w:rPr>
          <w:rFonts w:ascii="Times New Roman" w:hAnsi="Times New Roman" w:cs="Times New Roman"/>
          <w:sz w:val="24"/>
          <w:szCs w:val="24"/>
        </w:rPr>
        <w:t xml:space="preserve"> or ‘Peer-Reviewed File’</w:t>
      </w:r>
      <w:r w:rsidR="0001117D" w:rsidRPr="00DB468A">
        <w:rPr>
          <w:rFonts w:ascii="Times New Roman" w:hAnsi="Times New Roman" w:cs="Times New Roman"/>
          <w:sz w:val="24"/>
          <w:szCs w:val="24"/>
        </w:rPr>
        <w:t xml:space="preserve"> based on the </w:t>
      </w:r>
      <w:r w:rsidR="00EA06D2">
        <w:rPr>
          <w:rFonts w:ascii="Times New Roman" w:hAnsi="Times New Roman" w:cs="Times New Roman"/>
          <w:sz w:val="24"/>
          <w:szCs w:val="24"/>
        </w:rPr>
        <w:t xml:space="preserve">editorial and/or </w:t>
      </w:r>
      <w:r w:rsidR="0001117D" w:rsidRPr="00DB468A">
        <w:rPr>
          <w:rFonts w:ascii="Times New Roman" w:hAnsi="Times New Roman" w:cs="Times New Roman"/>
          <w:sz w:val="24"/>
          <w:szCs w:val="24"/>
        </w:rPr>
        <w:t xml:space="preserve">reviewers’ feedback </w:t>
      </w:r>
      <w:r w:rsidR="00BB7CE1">
        <w:rPr>
          <w:rFonts w:ascii="Times New Roman" w:hAnsi="Times New Roman" w:cs="Times New Roman"/>
          <w:sz w:val="24"/>
          <w:szCs w:val="24"/>
        </w:rPr>
        <w:t>which can</w:t>
      </w:r>
      <w:r w:rsidR="0001117D" w:rsidRPr="00DB468A">
        <w:rPr>
          <w:rFonts w:ascii="Times New Roman" w:hAnsi="Times New Roman" w:cs="Times New Roman"/>
          <w:sz w:val="24"/>
          <w:szCs w:val="24"/>
        </w:rPr>
        <w:t xml:space="preserve"> be found in the files </w:t>
      </w:r>
      <w:r w:rsidR="00BB7CE1">
        <w:rPr>
          <w:rFonts w:ascii="Times New Roman" w:hAnsi="Times New Roman" w:cs="Times New Roman"/>
          <w:sz w:val="24"/>
          <w:szCs w:val="24"/>
        </w:rPr>
        <w:t>titled ‘</w:t>
      </w:r>
      <w:r w:rsidR="0001117D" w:rsidRPr="00DB468A">
        <w:rPr>
          <w:rFonts w:ascii="Times New Roman" w:hAnsi="Times New Roman" w:cs="Times New Roman"/>
          <w:sz w:val="24"/>
          <w:szCs w:val="24"/>
        </w:rPr>
        <w:t>Peer Reviewed File</w:t>
      </w:r>
      <w:r w:rsidR="00BB7CE1">
        <w:rPr>
          <w:rFonts w:ascii="Times New Roman" w:hAnsi="Times New Roman" w:cs="Times New Roman"/>
          <w:sz w:val="24"/>
          <w:szCs w:val="24"/>
        </w:rPr>
        <w:t xml:space="preserve"> 1 and 2’</w:t>
      </w:r>
      <w:r w:rsidR="0001117D" w:rsidRPr="00DB468A">
        <w:rPr>
          <w:rFonts w:ascii="Times New Roman" w:hAnsi="Times New Roman" w:cs="Times New Roman"/>
          <w:sz w:val="24"/>
          <w:szCs w:val="24"/>
        </w:rPr>
        <w:t xml:space="preserve"> </w:t>
      </w:r>
      <w:r w:rsidRPr="00DB468A">
        <w:rPr>
          <w:rFonts w:ascii="Times New Roman" w:hAnsi="Times New Roman" w:cs="Times New Roman"/>
          <w:sz w:val="24"/>
          <w:szCs w:val="24"/>
        </w:rPr>
        <w:t>and fill out the following Manuscript Revision Form:</w:t>
      </w:r>
    </w:p>
    <w:p w:rsidR="00823996" w:rsidRDefault="00823996" w:rsidP="007B5267">
      <w:pPr>
        <w:rPr>
          <w:rFonts w:ascii="Times New Roman" w:hAnsi="Times New Roman" w:cs="Times New Roman"/>
          <w:sz w:val="24"/>
          <w:szCs w:val="24"/>
        </w:rPr>
      </w:pPr>
    </w:p>
    <w:p w:rsidR="00D21DF6" w:rsidRPr="00164147" w:rsidRDefault="00E6486B" w:rsidP="007B5267">
      <w:pPr>
        <w:rPr>
          <w:rFonts w:ascii="Times New Roman" w:hAnsi="Times New Roman" w:cs="Times New Roman"/>
          <w:b/>
          <w:sz w:val="24"/>
          <w:szCs w:val="24"/>
        </w:rPr>
      </w:pPr>
      <w:r w:rsidRPr="00164147">
        <w:rPr>
          <w:rFonts w:ascii="Times New Roman" w:hAnsi="Times New Roman" w:cs="Times New Roman"/>
          <w:b/>
          <w:sz w:val="24"/>
          <w:szCs w:val="24"/>
        </w:rPr>
        <w:t>Manuscript Revision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1955"/>
        <w:gridCol w:w="2177"/>
        <w:gridCol w:w="2177"/>
        <w:gridCol w:w="2177"/>
        <w:gridCol w:w="2177"/>
        <w:gridCol w:w="1833"/>
        <w:gridCol w:w="922"/>
      </w:tblGrid>
      <w:tr w:rsidR="00EA06D2" w:rsidRPr="00DB468A" w:rsidTr="00EA06D2">
        <w:trPr>
          <w:jc w:val="center"/>
        </w:trPr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68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Editorial Comments</w:t>
            </w: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68A">
              <w:rPr>
                <w:rFonts w:ascii="Times New Roman" w:hAnsi="Times New Roman" w:cs="Times New Roman"/>
                <w:b/>
                <w:sz w:val="20"/>
                <w:szCs w:val="20"/>
              </w:rPr>
              <w:t>Comments of Review 1</w:t>
            </w: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68A">
              <w:rPr>
                <w:rFonts w:ascii="Times New Roman" w:hAnsi="Times New Roman" w:cs="Times New Roman"/>
                <w:b/>
                <w:sz w:val="20"/>
                <w:szCs w:val="20"/>
              </w:rPr>
              <w:t>Comments of Review 2</w:t>
            </w: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68A">
              <w:rPr>
                <w:rFonts w:ascii="Times New Roman" w:hAnsi="Times New Roman" w:cs="Times New Roman"/>
                <w:b/>
                <w:sz w:val="20"/>
                <w:szCs w:val="20"/>
              </w:rPr>
              <w:t>Comments of Review 3</w:t>
            </w:r>
          </w:p>
        </w:tc>
        <w:tc>
          <w:tcPr>
            <w:tcW w:w="0" w:type="auto"/>
          </w:tcPr>
          <w:p w:rsidR="00EA06D2" w:rsidRPr="00DB468A" w:rsidRDefault="00EA06D2" w:rsidP="00EA0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Comments of Review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68A">
              <w:rPr>
                <w:rFonts w:ascii="Times New Roman" w:hAnsi="Times New Roman" w:cs="Times New Roman"/>
                <w:b/>
                <w:sz w:val="20"/>
                <w:szCs w:val="20"/>
              </w:rPr>
              <w:t>Authors’ Response</w:t>
            </w: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68A">
              <w:rPr>
                <w:rFonts w:ascii="Times New Roman" w:hAnsi="Times New Roman" w:cs="Times New Roman"/>
                <w:b/>
                <w:sz w:val="20"/>
                <w:szCs w:val="20"/>
              </w:rPr>
              <w:t>Page No</w:t>
            </w:r>
          </w:p>
        </w:tc>
      </w:tr>
      <w:tr w:rsidR="00EA06D2" w:rsidRPr="00DB468A" w:rsidTr="00EA06D2">
        <w:trPr>
          <w:jc w:val="center"/>
        </w:trPr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D2" w:rsidRPr="00DB468A" w:rsidTr="00EA06D2">
        <w:trPr>
          <w:jc w:val="center"/>
        </w:trPr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6D2" w:rsidRPr="00DB468A" w:rsidRDefault="00EA06D2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D2" w:rsidRPr="00DB468A" w:rsidTr="00EA06D2">
        <w:trPr>
          <w:trHeight w:val="50"/>
          <w:jc w:val="center"/>
        </w:trPr>
        <w:tc>
          <w:tcPr>
            <w:tcW w:w="0" w:type="auto"/>
          </w:tcPr>
          <w:p w:rsidR="00EA06D2" w:rsidRPr="00DB468A" w:rsidRDefault="00EA06D2" w:rsidP="007B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7B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7B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7B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7B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7B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7B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06D2" w:rsidRPr="00DB468A" w:rsidRDefault="00EA06D2" w:rsidP="007B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267" w:rsidRPr="00DB468A" w:rsidRDefault="00ED7C3F" w:rsidP="007B52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</w:t>
      </w:r>
      <w:r w:rsidR="006769B3">
        <w:rPr>
          <w:rFonts w:ascii="Times New Roman" w:hAnsi="Times New Roman" w:cs="Times New Roman"/>
          <w:sz w:val="20"/>
          <w:szCs w:val="20"/>
        </w:rPr>
        <w:t xml:space="preserve">please </w:t>
      </w:r>
      <w:r w:rsidR="007E135B">
        <w:rPr>
          <w:rFonts w:ascii="Times New Roman" w:hAnsi="Times New Roman" w:cs="Times New Roman"/>
          <w:sz w:val="20"/>
          <w:szCs w:val="20"/>
        </w:rPr>
        <w:t xml:space="preserve">add rows if required </w:t>
      </w:r>
    </w:p>
    <w:p w:rsidR="007B5267" w:rsidRPr="00DB468A" w:rsidRDefault="007B5267" w:rsidP="007B5267">
      <w:pPr>
        <w:rPr>
          <w:rFonts w:ascii="Times New Roman" w:hAnsi="Times New Roman" w:cs="Times New Roman"/>
          <w:b/>
          <w:sz w:val="20"/>
          <w:szCs w:val="20"/>
        </w:rPr>
      </w:pPr>
    </w:p>
    <w:p w:rsidR="00986FBE" w:rsidRPr="00DB468A" w:rsidRDefault="00986FBE" w:rsidP="00986FBE">
      <w:pPr>
        <w:rPr>
          <w:rFonts w:ascii="Times New Roman" w:hAnsi="Times New Roman" w:cs="Times New Roman"/>
          <w:b/>
          <w:sz w:val="20"/>
          <w:szCs w:val="20"/>
        </w:rPr>
      </w:pPr>
    </w:p>
    <w:p w:rsidR="00986FBE" w:rsidRPr="00DB468A" w:rsidRDefault="00986FBE" w:rsidP="00986FB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86FBE" w:rsidRPr="00DB468A" w:rsidSect="00AA53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BE"/>
    <w:rsid w:val="0001117D"/>
    <w:rsid w:val="00064157"/>
    <w:rsid w:val="00164147"/>
    <w:rsid w:val="001E704F"/>
    <w:rsid w:val="002A5F6D"/>
    <w:rsid w:val="00350613"/>
    <w:rsid w:val="003A6F12"/>
    <w:rsid w:val="00410067"/>
    <w:rsid w:val="00534450"/>
    <w:rsid w:val="00581BFA"/>
    <w:rsid w:val="00595180"/>
    <w:rsid w:val="00656045"/>
    <w:rsid w:val="006769B3"/>
    <w:rsid w:val="0078431B"/>
    <w:rsid w:val="007B5267"/>
    <w:rsid w:val="007E135B"/>
    <w:rsid w:val="00823996"/>
    <w:rsid w:val="008B40B6"/>
    <w:rsid w:val="00986FBE"/>
    <w:rsid w:val="00A1231C"/>
    <w:rsid w:val="00A8205C"/>
    <w:rsid w:val="00AA3EB3"/>
    <w:rsid w:val="00AA53CE"/>
    <w:rsid w:val="00B453AD"/>
    <w:rsid w:val="00BB7CE1"/>
    <w:rsid w:val="00BF6C48"/>
    <w:rsid w:val="00BF7568"/>
    <w:rsid w:val="00C33F61"/>
    <w:rsid w:val="00C34D77"/>
    <w:rsid w:val="00D21DF6"/>
    <w:rsid w:val="00DB468A"/>
    <w:rsid w:val="00DE0EFB"/>
    <w:rsid w:val="00E04E37"/>
    <w:rsid w:val="00E6486B"/>
    <w:rsid w:val="00EA06D2"/>
    <w:rsid w:val="00EC0409"/>
    <w:rsid w:val="00ED7C3F"/>
    <w:rsid w:val="00F86D1D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75758-DB26-4D68-B643-1BF8CFC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Microsoft account</cp:lastModifiedBy>
  <cp:revision>63</cp:revision>
  <dcterms:created xsi:type="dcterms:W3CDTF">2021-08-24T07:55:00Z</dcterms:created>
  <dcterms:modified xsi:type="dcterms:W3CDTF">2022-07-04T14:52:00Z</dcterms:modified>
</cp:coreProperties>
</file>